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泸西县中医医院放射设备检测服务采购项目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017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泸西县中医医院放射设备检测服务采购项目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sb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017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项目名称：泸西县中医医院放射设备检测服务采购项目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34000.00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最高限价：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34000.00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全院放射类相关检查设备检测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，经营范围须包含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生物安全检验相关设备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检测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（复印件加盖公章）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bookmarkStart w:id="9" w:name="_GoBack"/>
      <w:bookmarkEnd w:id="9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tbl>
      <w:tblPr>
        <w:tblStyle w:val="13"/>
        <w:tblW w:w="10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499"/>
        <w:gridCol w:w="1791"/>
        <w:gridCol w:w="820"/>
        <w:gridCol w:w="2762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名称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检测设备</w:t>
            </w:r>
          </w:p>
        </w:tc>
        <w:tc>
          <w:tcPr>
            <w:tcW w:w="82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检测单价</w:t>
            </w:r>
          </w:p>
        </w:tc>
        <w:tc>
          <w:tcPr>
            <w:tcW w:w="179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检测总价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01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环境检测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、乳腺机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1台、胃肠机1台、碎石机1台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11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02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防护检测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CT机2台、口腔全景机一台、牙片机一台、小C2台、移动DR机1台，DR机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、乳腺机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1台、胃肠机1台、碎石机1台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12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83" w:type="dxa"/>
            <w:vAlign w:val="center"/>
          </w:tcPr>
          <w:p>
            <w:pPr>
              <w:pStyle w:val="24"/>
              <w:ind w:left="130" w:leftChars="0" w:right="11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</w:pPr>
            <w:r>
              <w:rPr>
                <w:color w:val="auto"/>
                <w:w w:val="105"/>
                <w:sz w:val="16"/>
              </w:rPr>
              <w:t>03</w:t>
            </w:r>
          </w:p>
        </w:tc>
        <w:tc>
          <w:tcPr>
            <w:tcW w:w="2499" w:type="dxa"/>
            <w:vAlign w:val="center"/>
          </w:tcPr>
          <w:p>
            <w:pPr>
              <w:pStyle w:val="24"/>
              <w:ind w:left="643" w:leftChars="0" w:right="628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性能检测</w:t>
            </w:r>
          </w:p>
        </w:tc>
        <w:tc>
          <w:tcPr>
            <w:tcW w:w="1791" w:type="dxa"/>
            <w:vAlign w:val="center"/>
          </w:tcPr>
          <w:p>
            <w:pPr>
              <w:pStyle w:val="24"/>
              <w:ind w:right="205" w:rightChars="0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CT机2台、口腔全景机一台、牙片机一台、小C2台、移动DR机1台，DR机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2</w:t>
            </w:r>
            <w:r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台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zh-CN" w:eastAsia="zh-CN" w:bidi="zh-CN"/>
              </w:rPr>
              <w:t>、乳腺机</w:t>
            </w:r>
            <w:r>
              <w:rPr>
                <w:rFonts w:hint="eastAsia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  <w:t>1台、胃肠机1台、碎石机1台</w:t>
            </w:r>
          </w:p>
        </w:tc>
        <w:tc>
          <w:tcPr>
            <w:tcW w:w="820" w:type="dxa"/>
            <w:vAlign w:val="center"/>
          </w:tcPr>
          <w:p>
            <w:pPr>
              <w:pStyle w:val="24"/>
              <w:jc w:val="center"/>
              <w:rPr>
                <w:rFonts w:hint="default" w:ascii="新宋体" w:hAnsi="新宋体" w:eastAsia="新宋体" w:cs="新宋体"/>
                <w:snapToGrid/>
                <w:color w:val="auto"/>
                <w:kern w:val="2"/>
                <w:sz w:val="16"/>
                <w:szCs w:val="24"/>
                <w:lang w:val="en-US" w:eastAsia="zh-CN" w:bidi="zh-CN"/>
              </w:rPr>
            </w:pPr>
            <w:r>
              <w:rPr>
                <w:rFonts w:hint="eastAsia"/>
                <w:color w:val="auto"/>
                <w:w w:val="103"/>
                <w:sz w:val="16"/>
                <w:lang w:val="en-US" w:eastAsia="zh-CN"/>
              </w:rPr>
              <w:t>12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0" w:type="auto"/>
            <w:vAlign w:val="center"/>
          </w:tcPr>
          <w:p>
            <w:pPr>
              <w:pStyle w:val="24"/>
              <w:spacing w:before="27"/>
              <w:ind w:left="130" w:leftChars="0" w:right="115" w:rightChars="0"/>
              <w:jc w:val="center"/>
              <w:rPr>
                <w:rFonts w:hint="eastAsia"/>
                <w:color w:val="auto"/>
                <w:w w:val="105"/>
                <w:sz w:val="16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ind w:left="643" w:leftChars="0" w:right="627" w:rightChars="0"/>
              <w:jc w:val="center"/>
              <w:rPr>
                <w:color w:val="auto"/>
                <w:w w:val="105"/>
                <w:sz w:val="16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ind w:right="205" w:rightChars="0"/>
              <w:jc w:val="center"/>
              <w:rPr>
                <w:color w:val="auto"/>
                <w:w w:val="105"/>
                <w:sz w:val="16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4"/>
              <w:spacing w:before="27"/>
              <w:jc w:val="center"/>
              <w:rPr>
                <w:rFonts w:hint="default" w:eastAsia="新宋体"/>
                <w:color w:val="auto"/>
                <w:w w:val="103"/>
                <w:sz w:val="16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jc w:val="center"/>
              <w:rPr>
                <w:rFonts w:hint="default"/>
                <w:color w:val="auto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default"/>
          <w:lang w:eastAsia="zh-CN"/>
        </w:rPr>
      </w:pPr>
    </w:p>
    <w:p>
      <w:pPr>
        <w:pStyle w:val="11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7312"/>
      <w:bookmarkStart w:id="8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BA06A0A"/>
    <w:rsid w:val="0E94510C"/>
    <w:rsid w:val="0EB50EFB"/>
    <w:rsid w:val="13C03C4E"/>
    <w:rsid w:val="15B461B2"/>
    <w:rsid w:val="1D6F23CA"/>
    <w:rsid w:val="2C053A16"/>
    <w:rsid w:val="30B966A8"/>
    <w:rsid w:val="30BB1C89"/>
    <w:rsid w:val="38830764"/>
    <w:rsid w:val="47FC501D"/>
    <w:rsid w:val="56F93F73"/>
    <w:rsid w:val="5EBC681D"/>
    <w:rsid w:val="61A2348A"/>
    <w:rsid w:val="6C3519E0"/>
    <w:rsid w:val="6C4D6ED7"/>
    <w:rsid w:val="7A446C2C"/>
    <w:rsid w:val="7EB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spacing w:before="26"/>
      <w:jc w:val="center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1005</Words>
  <Characters>1149</Characters>
  <Lines>15</Lines>
  <Paragraphs>4</Paragraphs>
  <TotalTime>1</TotalTime>
  <ScaleCrop>false</ScaleCrop>
  <LinksUpToDate>false</LinksUpToDate>
  <CharactersWithSpaces>1538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2023-05-06T01:36:06Z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75E8011CC54B46E7AE32CC19040E908B</vt:lpwstr>
  </property>
</Properties>
</file>