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眼耳鼻喉科眼科器械采购项目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0009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眼耳鼻喉科眼科器械采购项目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09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项目名称：泸西县中医医院眼耳鼻喉科眼科器械采购项目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眼科器械：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40000.00元。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：眼科器械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  <w:bookmarkStart w:id="4" w:name="_GoBack"/>
      <w:bookmarkEnd w:id="4"/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14552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  <w:sectPr>
          <w:pgSz w:w="11906" w:h="16838"/>
          <w:pgMar w:top="1928" w:right="1531" w:bottom="1871" w:left="153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2"/>
        <w:rPr>
          <w:rFonts w:hint="default"/>
        </w:rPr>
      </w:pPr>
    </w:p>
    <w:p>
      <w:pPr>
        <w:numPr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pStyle w:val="2"/>
        <w:ind w:firstLine="2160" w:firstLineChars="600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眼科手术器械       （新材料不锈钢或者钛合金）</w:t>
      </w:r>
    </w:p>
    <w:tbl>
      <w:tblPr>
        <w:tblStyle w:val="13"/>
        <w:tblpPr w:leftFromText="180" w:rightFromText="180" w:vertAnchor="text" w:horzAnchor="page" w:tblpX="1326" w:tblpY="614"/>
        <w:tblOverlap w:val="never"/>
        <w:tblW w:w="15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43"/>
        <w:gridCol w:w="2977"/>
        <w:gridCol w:w="4604"/>
        <w:gridCol w:w="2714"/>
        <w:gridCol w:w="1245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器械名称</w:t>
            </w:r>
          </w:p>
        </w:tc>
        <w:tc>
          <w:tcPr>
            <w:tcW w:w="4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型号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单价元 元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YR-0189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显微开睑器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平移可调式   无缺口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YR-0192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结扎镊</w:t>
            </w:r>
          </w:p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1×2齿 直型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YR-0195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显微系线镊</w:t>
            </w:r>
          </w:p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平台   直型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18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YR-0214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显微持针钳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圆柄  弯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</w:t>
            </w: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YR-0231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角膜剪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圆柄  弯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YR-0239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显微膜状内障剪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弯尖   12mm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YR-0229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显微虹膜恢复器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双头金属连体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YR-0155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用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镊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直1 x 2齿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20把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YR-0153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用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镊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直 无齿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YR-0019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晶状体线环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3 m m x 8 m m冲洗式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5颗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YR-0014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注吸冲洗器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双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并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管8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  左、右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颗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YR-0032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泪道探针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1 X 4冲洗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式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、7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、8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、9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YR-0159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眼用剪</w:t>
            </w:r>
          </w:p>
        </w:tc>
        <w:tc>
          <w:tcPr>
            <w:tcW w:w="460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直尖头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15把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YR-0159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眼用剪</w:t>
            </w:r>
          </w:p>
        </w:tc>
        <w:tc>
          <w:tcPr>
            <w:tcW w:w="460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弯尖头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30把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YR-0168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散粒肿夹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中号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16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2194"/>
              </w:tabs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YR-0272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tabs>
                <w:tab w:val="center" w:pos="2194"/>
              </w:tabs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左带锁扣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17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YR-0272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右带锁扣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18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YR-0066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止血器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一体式，球型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19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YR-0053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眼睑拉钩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</w:rPr>
              <w:t>小号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</w:pPr>
          </w:p>
        </w:tc>
        <w:tc>
          <w:tcPr>
            <w:tcW w:w="118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20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YR-0064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刮匙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一体式，中号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eastAsia="方正仿宋_GBK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341" w:tblpY="601"/>
        <w:tblOverlap w:val="never"/>
        <w:tblW w:w="15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18"/>
        <w:gridCol w:w="2985"/>
        <w:gridCol w:w="4620"/>
        <w:gridCol w:w="2703"/>
        <w:gridCol w:w="122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器械名称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型号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21</w:t>
            </w:r>
          </w:p>
        </w:tc>
        <w:tc>
          <w:tcPr>
            <w:tcW w:w="1818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YR-0048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方正仿宋_GBK"/>
                <w:b/>
                <w:color w:val="FF0000"/>
                <w:sz w:val="24"/>
              </w:rPr>
              <w:t>新式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22</w:t>
            </w:r>
          </w:p>
        </w:tc>
        <w:tc>
          <w:tcPr>
            <w:tcW w:w="1818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YR-0368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透明A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、B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200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23</w:t>
            </w:r>
          </w:p>
        </w:tc>
        <w:tc>
          <w:tcPr>
            <w:tcW w:w="1818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YR-0291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受水器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塑料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10个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24</w:t>
            </w:r>
          </w:p>
        </w:tc>
        <w:tc>
          <w:tcPr>
            <w:tcW w:w="1818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YR-0033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泪道探针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1 X 5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、双头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2套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25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YR-0185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纹式止血钳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弯12.5cm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16把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26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YR-0288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消毒盒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硅胶耐高温265*165*25 大号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3个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27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YR-0182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持针钳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弯12.5mm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10把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28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YR-0176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手术刀柄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标准型7号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6把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29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YR-0044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猪尾巴探针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双头0.8mm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3把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30</w:t>
            </w: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YR-0059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眼用规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可调型0-20mm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3个</w:t>
            </w:r>
          </w:p>
        </w:tc>
        <w:tc>
          <w:tcPr>
            <w:tcW w:w="1220" w:type="dxa"/>
          </w:tcPr>
          <w:p>
            <w:pPr>
              <w:jc w:val="center"/>
            </w:pPr>
          </w:p>
        </w:tc>
        <w:tc>
          <w:tcPr>
            <w:tcW w:w="12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1818" w:type="dxa"/>
          </w:tcPr>
          <w:p>
            <w:pPr>
              <w:jc w:val="left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jc w:val="left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1818" w:type="dxa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/>
        </w:tc>
        <w:tc>
          <w:tcPr>
            <w:tcW w:w="121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/>
        </w:tc>
        <w:tc>
          <w:tcPr>
            <w:tcW w:w="121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1818" w:type="dxa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/>
        </w:tc>
        <w:tc>
          <w:tcPr>
            <w:tcW w:w="1219" w:type="dxa"/>
          </w:tcPr>
          <w:p/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531" w:right="1928" w:bottom="1531" w:left="1871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3B0601"/>
    <w:rsid w:val="09886899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3F73ED"/>
    <w:rsid w:val="36A739D9"/>
    <w:rsid w:val="39656009"/>
    <w:rsid w:val="396D7D21"/>
    <w:rsid w:val="3D4C6AFE"/>
    <w:rsid w:val="452A2CC3"/>
    <w:rsid w:val="4867290A"/>
    <w:rsid w:val="49AC7049"/>
    <w:rsid w:val="4CF7562B"/>
    <w:rsid w:val="522824AD"/>
    <w:rsid w:val="56057E0B"/>
    <w:rsid w:val="57BE3C26"/>
    <w:rsid w:val="57C03DCA"/>
    <w:rsid w:val="5AD631F0"/>
    <w:rsid w:val="5C352B85"/>
    <w:rsid w:val="6300080F"/>
    <w:rsid w:val="63C10DFE"/>
    <w:rsid w:val="64A96C15"/>
    <w:rsid w:val="672022EE"/>
    <w:rsid w:val="6C3519E0"/>
    <w:rsid w:val="6C4D6ED7"/>
    <w:rsid w:val="6CC87287"/>
    <w:rsid w:val="730D542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1426</Words>
  <Characters>1807</Characters>
  <Lines>15</Lines>
  <Paragraphs>4</Paragraphs>
  <TotalTime>6</TotalTime>
  <ScaleCrop>false</ScaleCrop>
  <LinksUpToDate>false</LinksUpToDate>
  <CharactersWithSpaces>2252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2023-03-24T04:05:58Z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