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泸西县中医医院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val="en-US" w:eastAsia="zh-CN"/>
        </w:rPr>
        <w:t>动态血压监护仪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采购项目</w:t>
      </w:r>
    </w:p>
    <w:p>
      <w:pPr>
        <w:pStyle w:val="2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  <w:lang w:val="en-US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项目编号：lxxzyyy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-2022-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0014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泸西县中医医院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val="en-US" w:eastAsia="zh-CN"/>
        </w:rPr>
        <w:t>动态血压监护仪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采购项目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一、项目基本情况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项目编号：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lxxzyyy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-2022-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001</w:t>
      </w:r>
      <w:r>
        <w:rPr>
          <w:rFonts w:hint="eastAsia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项目名称：泸西县中医医院动态血压监护仪采购项目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预算金额：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动态血压监护仪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11500.00元。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采购需求：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动态血压监护仪2台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。具体规格型号详见采购文件。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合同履行期限：自合同签订之日起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天内完成；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本项目不接受联合体投标。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二、申请人的资格要求：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1.满足《中华人民共和国政府采购法》第二十二条规定；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2.落实政府采购政策需满足的资格要求：节约能源、保护环境、扶持不发达地区和少数民族地区、促进中小企业发展等政府采购政策。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3.本项目的特定资格要求：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3.1 报价方营业执照 （三证合一）（复印件加盖公章）；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3.2 法定代表人授权书（原件）；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3.3 生产厂家资质；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3.4 本项目不接受联合体投标，以上资格条件必须同时具备。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begin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instrText xml:space="preserve">INCLUDEPICTURE \d "\\\\" \* MERGEFORMATINET </w:instrTex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separate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三、提交响应文件截止时间及方式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日前，将响应文件盖章扫码后发送至邮箱（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lxxzyyy120@163.com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）或邮寄泸西县中医医院采购办。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四、公告期限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自本公告发布之日起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个工作日。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五、其他补充事宜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本次采购公告在泸西县中医医院官网（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 HYPERLINK "http://www.lxxzyyy.com/xinwenzhongxin/zbcg/"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Style w:val="1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http://www.lxxzyyy.com/xinwenzhongxin/zbcg/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）上发布。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六、对本次采购提出询问，请按以下方式联系。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采购人信息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名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称：泸西县中医医院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地址：泸西县中枢镇文秀路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联系方式：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0873-6621879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/>
        </w:rPr>
      </w:pP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p>
      <w:pPr>
        <w:pStyle w:val="11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（一）报价表</w:t>
      </w:r>
    </w:p>
    <w:tbl>
      <w:tblPr>
        <w:tblStyle w:val="1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价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小写：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</w:rPr>
              <w:t>合同履行期限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eastAsia="zh-CN"/>
              </w:rPr>
              <w:t>自合同签订之日起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__日内完成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0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0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1" w:name="_Toc1891"/>
      <w:bookmarkStart w:id="2" w:name="_Toc7312"/>
      <w:bookmarkStart w:id="3" w:name="_Toc14552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1"/>
      <w:bookmarkEnd w:id="2"/>
      <w:bookmarkEnd w:id="3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numPr>
          <w:ilvl w:val="0"/>
          <w:numId w:val="0"/>
        </w:numPr>
        <w:ind w:leftChars="0"/>
        <w:jc w:val="center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（四）采购需求</w:t>
      </w:r>
    </w:p>
    <w:p>
      <w:pPr>
        <w:jc w:val="left"/>
        <w:rPr>
          <w:rFonts w:hint="eastAsia"/>
          <w:b/>
          <w:bCs/>
          <w:color w:val="FF0000"/>
          <w:sz w:val="44"/>
          <w:szCs w:val="44"/>
          <w:lang w:val="en-US" w:eastAsia="zh-CN"/>
        </w:rPr>
      </w:pPr>
      <w:r>
        <w:rPr>
          <w:rFonts w:hint="eastAsia"/>
          <w:b/>
          <w:bCs/>
          <w:color w:val="FF0000"/>
          <w:sz w:val="44"/>
          <w:szCs w:val="44"/>
          <w:lang w:val="en-US" w:eastAsia="zh-CN"/>
        </w:rPr>
        <w:t>提示：</w:t>
      </w:r>
    </w:p>
    <w:p>
      <w:pPr>
        <w:numPr>
          <w:ilvl w:val="0"/>
          <w:numId w:val="4"/>
        </w:numPr>
        <w:jc w:val="left"/>
        <w:rPr>
          <w:rFonts w:hint="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带*参数表示重要参数。如果采用综合评分法列为扣分项目。</w:t>
      </w:r>
    </w:p>
    <w:p>
      <w:pPr>
        <w:jc w:val="left"/>
        <w:rPr>
          <w:rFonts w:ascii="宋体" w:hAnsi="宋体"/>
          <w:b/>
          <w:szCs w:val="21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2、带*参数必须提供产品彩页或者产品技术白皮书或者产品说明书等证明。</w:t>
      </w:r>
    </w:p>
    <w:p>
      <w:pPr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一 </w:t>
      </w:r>
      <w:r>
        <w:rPr>
          <w:rFonts w:hint="eastAsia" w:ascii="宋体" w:hAnsi="宋体"/>
          <w:b/>
          <w:bCs/>
          <w:sz w:val="24"/>
          <w:lang w:eastAsia="zh-CN"/>
        </w:rPr>
        <w:t>、</w:t>
      </w:r>
      <w:r>
        <w:rPr>
          <w:rFonts w:hint="eastAsia" w:ascii="宋体" w:hAnsi="宋体"/>
          <w:b/>
          <w:bCs/>
          <w:sz w:val="24"/>
        </w:rPr>
        <w:t>技术性能：</w:t>
      </w:r>
    </w:p>
    <w:p>
      <w:pPr>
        <w:ind w:firstLine="120" w:firstLineChars="5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</w:rPr>
        <w:t>*1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适用于成人、小儿和新生儿</w:t>
      </w:r>
      <w:r>
        <w:rPr>
          <w:rFonts w:hint="eastAsia" w:ascii="宋体" w:hAnsi="宋体"/>
          <w:bCs/>
          <w:sz w:val="24"/>
          <w:szCs w:val="30"/>
        </w:rPr>
        <w:t>。</w:t>
      </w:r>
    </w:p>
    <w:p>
      <w:pPr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</w:t>
      </w:r>
      <w:r>
        <w:rPr>
          <w:rFonts w:hint="eastAsia" w:ascii="宋体" w:hAnsi="宋体"/>
          <w:bCs/>
          <w:sz w:val="24"/>
          <w:lang w:val="en-US" w:eastAsia="zh-CN"/>
        </w:rPr>
        <w:t xml:space="preserve">  </w:t>
      </w:r>
      <w:r>
        <w:rPr>
          <w:rFonts w:hint="eastAsia" w:ascii="宋体" w:hAnsi="宋体"/>
          <w:bCs/>
          <w:sz w:val="24"/>
        </w:rPr>
        <w:t>2</w:t>
      </w:r>
      <w:r>
        <w:rPr>
          <w:rFonts w:hint="eastAsia" w:ascii="宋体" w:hAnsi="宋体"/>
          <w:bCs/>
          <w:sz w:val="24"/>
          <w:lang w:eastAsia="zh-CN"/>
        </w:rPr>
        <w:t>、可设置普通用户和动态血压两种模式。普通用户</w:t>
      </w:r>
      <w:r>
        <w:rPr>
          <w:rFonts w:hint="eastAsia" w:ascii="宋体" w:hAnsi="宋体"/>
          <w:bCs/>
          <w:sz w:val="24"/>
          <w:szCs w:val="30"/>
        </w:rPr>
        <w:t>可</w:t>
      </w:r>
      <w:r>
        <w:rPr>
          <w:rFonts w:hint="eastAsia" w:ascii="宋体" w:hAnsi="宋体"/>
          <w:bCs/>
          <w:sz w:val="24"/>
          <w:szCs w:val="30"/>
          <w:lang w:eastAsia="zh-CN"/>
        </w:rPr>
        <w:t>存储</w:t>
      </w:r>
      <w:r>
        <w:rPr>
          <w:rFonts w:hint="eastAsia" w:ascii="宋体" w:hAnsi="宋体"/>
          <w:bCs/>
          <w:sz w:val="24"/>
          <w:szCs w:val="30"/>
        </w:rPr>
        <w:t>300条</w:t>
      </w:r>
      <w:r>
        <w:rPr>
          <w:rFonts w:hint="eastAsia" w:ascii="宋体" w:hAnsi="宋体"/>
          <w:bCs/>
          <w:sz w:val="24"/>
          <w:szCs w:val="30"/>
          <w:lang w:eastAsia="zh-CN"/>
        </w:rPr>
        <w:t>血压测量</w:t>
      </w:r>
      <w:r>
        <w:rPr>
          <w:rFonts w:hint="eastAsia" w:ascii="宋体" w:hAnsi="宋体"/>
          <w:bCs/>
          <w:sz w:val="24"/>
          <w:szCs w:val="30"/>
        </w:rPr>
        <w:t>数据</w:t>
      </w:r>
      <w:r>
        <w:rPr>
          <w:rFonts w:hint="eastAsia" w:ascii="宋体" w:hAnsi="宋体"/>
          <w:bCs/>
          <w:sz w:val="24"/>
          <w:szCs w:val="30"/>
          <w:lang w:eastAsia="zh-CN"/>
        </w:rPr>
        <w:t>；动态血压模式</w:t>
      </w:r>
      <w:r>
        <w:rPr>
          <w:rFonts w:hint="eastAsia" w:ascii="宋体" w:hAnsi="宋体"/>
          <w:bCs/>
          <w:sz w:val="24"/>
        </w:rPr>
        <w:t>具有24小时以上血压、脉率监测功能，最多可</w:t>
      </w:r>
      <w:r>
        <w:rPr>
          <w:rFonts w:hint="eastAsia" w:ascii="宋体" w:hAnsi="宋体"/>
          <w:bCs/>
          <w:sz w:val="24"/>
          <w:lang w:eastAsia="zh-CN"/>
        </w:rPr>
        <w:t>存储</w:t>
      </w:r>
      <w:r>
        <w:rPr>
          <w:rFonts w:hint="eastAsia" w:ascii="宋体" w:hAnsi="宋体"/>
          <w:bCs/>
          <w:sz w:val="24"/>
        </w:rPr>
        <w:t>35</w:t>
      </w:r>
      <w:r>
        <w:rPr>
          <w:rFonts w:hint="eastAsia" w:ascii="宋体" w:hAnsi="宋体"/>
          <w:bCs/>
          <w:sz w:val="24"/>
          <w:lang w:val="en-US" w:eastAsia="zh-CN"/>
        </w:rPr>
        <w:t>0</w:t>
      </w:r>
      <w:r>
        <w:rPr>
          <w:rFonts w:hint="eastAsia" w:ascii="宋体" w:hAnsi="宋体"/>
          <w:bCs/>
          <w:sz w:val="24"/>
        </w:rPr>
        <w:t>条</w:t>
      </w:r>
      <w:r>
        <w:rPr>
          <w:rFonts w:hint="eastAsia" w:ascii="宋体" w:hAnsi="宋体"/>
          <w:bCs/>
          <w:sz w:val="24"/>
          <w:lang w:eastAsia="zh-CN"/>
        </w:rPr>
        <w:t>测量</w:t>
      </w:r>
      <w:r>
        <w:rPr>
          <w:rFonts w:hint="eastAsia" w:ascii="宋体" w:hAnsi="宋体"/>
          <w:bCs/>
          <w:sz w:val="24"/>
        </w:rPr>
        <w:t>数据。</w:t>
      </w:r>
    </w:p>
    <w:p>
      <w:pPr>
        <w:jc w:val="left"/>
        <w:rPr>
          <w:rFonts w:hint="eastAsia" w:ascii="宋体" w:hAnsi="宋体"/>
          <w:bCs/>
          <w:sz w:val="24"/>
          <w:lang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 xml:space="preserve">  </w:t>
      </w:r>
      <w:r>
        <w:rPr>
          <w:rFonts w:hint="eastAsia" w:ascii="宋体" w:hAnsi="宋体"/>
          <w:bCs/>
          <w:sz w:val="24"/>
        </w:rPr>
        <w:t>*3、</w:t>
      </w:r>
      <w:r>
        <w:rPr>
          <w:rFonts w:hint="eastAsia" w:ascii="宋体" w:hAnsi="宋体"/>
          <w:bCs/>
          <w:sz w:val="24"/>
          <w:lang w:eastAsia="zh-CN"/>
        </w:rPr>
        <w:t>记录盒具有数据回顾功能。回顾界面包括血压列表和血压趋势图，并可以随意切换。</w:t>
      </w:r>
    </w:p>
    <w:p>
      <w:pPr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</w:rPr>
        <w:t>4、具有可选择性的参数报警处理功能。</w:t>
      </w:r>
      <w:r>
        <w:rPr>
          <w:rFonts w:hint="eastAsia" w:ascii="宋体" w:hAnsi="宋体"/>
          <w:bCs/>
          <w:sz w:val="24"/>
          <w:lang w:eastAsia="zh-CN"/>
        </w:rPr>
        <w:t>测量参数报警范围可设置，超出报警范围提供声光报警，报警开关可设置。</w:t>
      </w:r>
    </w:p>
    <w:p>
      <w:pPr>
        <w:jc w:val="left"/>
        <w:rPr>
          <w:rFonts w:hint="eastAsia" w:ascii="宋体" w:hAnsi="宋体"/>
          <w:bCs/>
          <w:sz w:val="24"/>
          <w:lang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 xml:space="preserve"> * </w:t>
      </w:r>
      <w:r>
        <w:rPr>
          <w:rFonts w:hint="eastAsia" w:ascii="宋体" w:hAnsi="宋体"/>
          <w:bCs/>
          <w:sz w:val="24"/>
        </w:rPr>
        <w:t>5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彩色</w:t>
      </w:r>
      <w:r>
        <w:rPr>
          <w:rFonts w:hint="eastAsia" w:ascii="宋体" w:hAnsi="宋体"/>
          <w:bCs/>
          <w:sz w:val="24"/>
          <w:lang w:val="en-US" w:eastAsia="zh-CN"/>
        </w:rPr>
        <w:t>TFT</w:t>
      </w:r>
      <w:r>
        <w:rPr>
          <w:rFonts w:hint="eastAsia" w:ascii="宋体" w:hAnsi="宋体"/>
          <w:bCs/>
          <w:sz w:val="24"/>
        </w:rPr>
        <w:t>液晶屏显示，</w:t>
      </w:r>
      <w:r>
        <w:rPr>
          <w:rFonts w:hint="eastAsia" w:ascii="宋体" w:hAnsi="宋体"/>
          <w:bCs/>
          <w:sz w:val="24"/>
          <w:lang w:eastAsia="zh-CN"/>
        </w:rPr>
        <w:t>同步显示测量过程和结果。</w:t>
      </w:r>
    </w:p>
    <w:p>
      <w:pPr>
        <w:jc w:val="left"/>
        <w:rPr>
          <w:rFonts w:hint="eastAsia" w:ascii="宋体" w:hAnsi="宋体"/>
          <w:bCs/>
          <w:sz w:val="24"/>
          <w:szCs w:val="30"/>
          <w:lang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</w:rPr>
        <w:t>*6、可</w:t>
      </w:r>
      <w:r>
        <w:rPr>
          <w:rFonts w:hint="eastAsia" w:ascii="宋体" w:hAnsi="宋体"/>
          <w:bCs/>
          <w:sz w:val="24"/>
          <w:lang w:eastAsia="zh-CN"/>
        </w:rPr>
        <w:t>以直接</w:t>
      </w:r>
      <w:r>
        <w:rPr>
          <w:rFonts w:hint="eastAsia" w:ascii="宋体" w:hAnsi="宋体"/>
          <w:bCs/>
          <w:sz w:val="24"/>
        </w:rPr>
        <w:t>在记录盒上</w:t>
      </w:r>
      <w:r>
        <w:rPr>
          <w:rFonts w:hint="eastAsia" w:ascii="宋体" w:hAnsi="宋体"/>
          <w:bCs/>
          <w:sz w:val="24"/>
          <w:lang w:eastAsia="zh-CN"/>
        </w:rPr>
        <w:t>设置测量方案，并</w:t>
      </w:r>
      <w:r>
        <w:rPr>
          <w:rFonts w:hint="eastAsia" w:ascii="宋体" w:hAnsi="宋体"/>
          <w:bCs/>
          <w:sz w:val="24"/>
          <w:szCs w:val="30"/>
        </w:rPr>
        <w:t>直接在记录</w:t>
      </w:r>
      <w:r>
        <w:rPr>
          <w:rFonts w:hint="eastAsia" w:ascii="宋体" w:hAnsi="宋体"/>
          <w:bCs/>
          <w:color w:val="000000"/>
          <w:sz w:val="24"/>
          <w:szCs w:val="30"/>
        </w:rPr>
        <w:t>盒上</w:t>
      </w:r>
      <w:r>
        <w:rPr>
          <w:rFonts w:hint="eastAsia" w:ascii="宋体" w:hAnsi="宋体"/>
          <w:bCs/>
          <w:color w:val="000000"/>
          <w:sz w:val="24"/>
          <w:szCs w:val="30"/>
          <w:lang w:eastAsia="zh-CN"/>
        </w:rPr>
        <w:t>启动动态血压测量而</w:t>
      </w:r>
      <w:r>
        <w:rPr>
          <w:rFonts w:hint="eastAsia" w:ascii="宋体" w:hAnsi="宋体"/>
          <w:bCs/>
          <w:sz w:val="24"/>
          <w:szCs w:val="30"/>
        </w:rPr>
        <w:t>不需要</w:t>
      </w:r>
      <w:r>
        <w:rPr>
          <w:rFonts w:hint="eastAsia" w:ascii="宋体" w:hAnsi="宋体"/>
          <w:bCs/>
          <w:sz w:val="24"/>
          <w:szCs w:val="30"/>
          <w:lang w:eastAsia="zh-CN"/>
        </w:rPr>
        <w:t>通过分析系统对记录盒</w:t>
      </w:r>
      <w:r>
        <w:rPr>
          <w:rFonts w:hint="eastAsia" w:ascii="宋体" w:hAnsi="宋体"/>
          <w:bCs/>
          <w:sz w:val="24"/>
          <w:szCs w:val="30"/>
        </w:rPr>
        <w:t>上传</w:t>
      </w:r>
      <w:r>
        <w:rPr>
          <w:rFonts w:hint="eastAsia" w:ascii="宋体" w:hAnsi="宋体"/>
          <w:bCs/>
          <w:sz w:val="24"/>
          <w:lang w:eastAsia="zh-CN"/>
        </w:rPr>
        <w:t>测量方案</w:t>
      </w:r>
      <w:r>
        <w:rPr>
          <w:rFonts w:hint="eastAsia" w:ascii="宋体" w:hAnsi="宋体"/>
          <w:bCs/>
          <w:sz w:val="24"/>
          <w:szCs w:val="30"/>
          <w:lang w:eastAsia="zh-CN"/>
        </w:rPr>
        <w:t>。</w:t>
      </w:r>
    </w:p>
    <w:p>
      <w:pPr>
        <w:jc w:val="left"/>
        <w:rPr>
          <w:rFonts w:hint="eastAsia" w:ascii="宋体" w:hAnsi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 xml:space="preserve">  7、2节5号碱性电池可以满足设备工作48小时以上。具有电量检测和低电量报警功能。</w:t>
      </w:r>
    </w:p>
    <w:p>
      <w:pPr>
        <w:numPr>
          <w:ilvl w:val="0"/>
          <w:numId w:val="0"/>
        </w:numPr>
        <w:jc w:val="left"/>
        <w:rPr>
          <w:rFonts w:hint="eastAsia" w:ascii="宋体" w:hAnsi="宋体"/>
          <w:bCs/>
          <w:sz w:val="24"/>
          <w:lang w:val="en-US" w:eastAsia="zh-CN"/>
        </w:rPr>
      </w:pPr>
      <w:r>
        <w:rPr>
          <w:rFonts w:hint="eastAsia" w:ascii="宋体" w:hAnsi="宋体"/>
          <w:bCs/>
          <w:color w:val="000000"/>
          <w:sz w:val="24"/>
          <w:lang w:val="en-US" w:eastAsia="zh-CN"/>
        </w:rPr>
        <w:t xml:space="preserve">  8、</w:t>
      </w:r>
      <w:r>
        <w:rPr>
          <w:rFonts w:hint="eastAsia" w:ascii="宋体" w:hAnsi="宋体"/>
          <w:bCs/>
          <w:color w:val="000000"/>
          <w:sz w:val="24"/>
          <w:lang w:eastAsia="zh-CN"/>
        </w:rPr>
        <w:t>采用普通</w:t>
      </w:r>
      <w:r>
        <w:rPr>
          <w:rFonts w:hint="eastAsia" w:ascii="宋体" w:hAnsi="宋体"/>
          <w:bCs/>
          <w:color w:val="000000"/>
          <w:sz w:val="24"/>
          <w:lang w:val="en-US" w:eastAsia="zh-CN"/>
        </w:rPr>
        <w:t>USB数据线与上位机通讯，传输数据方便、快捷。</w:t>
      </w:r>
    </w:p>
    <w:p>
      <w:pPr>
        <w:ind w:firstLine="120" w:firstLineChars="50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  <w:lang w:val="en-US" w:eastAsia="zh-CN"/>
        </w:rPr>
        <w:t>*9</w:t>
      </w:r>
      <w:r>
        <w:rPr>
          <w:rFonts w:hint="eastAsia" w:ascii="宋体" w:hAnsi="宋体"/>
          <w:bCs/>
          <w:color w:val="000000"/>
          <w:sz w:val="24"/>
        </w:rPr>
        <w:t>、具有</w:t>
      </w:r>
      <w:r>
        <w:rPr>
          <w:rFonts w:hint="eastAsia" w:ascii="宋体" w:hAnsi="宋体"/>
          <w:bCs/>
          <w:color w:val="000000"/>
          <w:sz w:val="24"/>
          <w:lang w:eastAsia="zh-CN"/>
        </w:rPr>
        <w:t>血压变异性分析、</w:t>
      </w:r>
      <w:r>
        <w:rPr>
          <w:rFonts w:hint="eastAsia" w:ascii="宋体" w:hAnsi="宋体"/>
          <w:bCs/>
          <w:color w:val="000000"/>
          <w:sz w:val="24"/>
        </w:rPr>
        <w:t>动脉硬化指数分析和平滑指数分析</w:t>
      </w:r>
      <w:r>
        <w:rPr>
          <w:rFonts w:hint="eastAsia" w:ascii="宋体" w:hAnsi="宋体"/>
          <w:bCs/>
          <w:color w:val="000000"/>
          <w:sz w:val="24"/>
          <w:lang w:eastAsia="zh-CN"/>
        </w:rPr>
        <w:t>等</w:t>
      </w:r>
      <w:r>
        <w:rPr>
          <w:rFonts w:hint="eastAsia" w:ascii="宋体" w:hAnsi="宋体"/>
          <w:bCs/>
          <w:color w:val="000000"/>
          <w:sz w:val="24"/>
        </w:rPr>
        <w:t>功能。</w:t>
      </w:r>
    </w:p>
    <w:p>
      <w:pPr>
        <w:ind w:firstLine="120" w:firstLineChars="50"/>
        <w:jc w:val="left"/>
        <w:rPr>
          <w:rFonts w:hint="eastAsia" w:ascii="宋体" w:hAnsi="宋体"/>
          <w:bCs/>
          <w:sz w:val="24"/>
          <w:lang w:val="en-US" w:eastAsia="zh-CN"/>
        </w:rPr>
      </w:pPr>
      <w:r>
        <w:rPr>
          <w:rFonts w:hint="eastAsia" w:ascii="宋体" w:hAnsi="宋体"/>
          <w:bCs/>
          <w:color w:val="000000"/>
          <w:sz w:val="24"/>
          <w:lang w:val="en-US" w:eastAsia="zh-CN"/>
        </w:rPr>
        <w:t>*10</w:t>
      </w:r>
      <w:r>
        <w:rPr>
          <w:rFonts w:hint="eastAsia" w:ascii="宋体" w:hAnsi="宋体"/>
          <w:bCs/>
          <w:color w:val="000000"/>
          <w:sz w:val="24"/>
        </w:rPr>
        <w:t>、</w:t>
      </w:r>
      <w:r>
        <w:rPr>
          <w:rFonts w:hint="eastAsia" w:ascii="宋体" w:hAnsi="宋体"/>
          <w:bCs/>
          <w:color w:val="000000"/>
          <w:sz w:val="24"/>
          <w:lang w:eastAsia="zh-CN"/>
        </w:rPr>
        <w:t>上位机</w:t>
      </w:r>
      <w:r>
        <w:rPr>
          <w:rFonts w:hint="eastAsia" w:ascii="宋体" w:hAnsi="宋体"/>
          <w:bCs/>
          <w:color w:val="000000"/>
          <w:sz w:val="24"/>
        </w:rPr>
        <w:t>分析软件</w:t>
      </w:r>
      <w:r>
        <w:rPr>
          <w:rFonts w:hint="eastAsia" w:ascii="宋体" w:hAnsi="宋体"/>
          <w:bCs/>
          <w:color w:val="000000"/>
          <w:sz w:val="24"/>
          <w:lang w:eastAsia="zh-CN"/>
        </w:rPr>
        <w:t>全开放、无加密</w:t>
      </w:r>
      <w:r>
        <w:rPr>
          <w:rFonts w:hint="eastAsia" w:ascii="宋体" w:hAnsi="宋体"/>
          <w:bCs/>
          <w:color w:val="000000"/>
          <w:sz w:val="24"/>
        </w:rPr>
        <w:t>，可任意安装</w:t>
      </w:r>
      <w:r>
        <w:rPr>
          <w:rFonts w:hint="eastAsia" w:ascii="宋体" w:hAnsi="宋体"/>
          <w:bCs/>
          <w:color w:val="000000"/>
          <w:sz w:val="24"/>
          <w:lang w:eastAsia="zh-CN"/>
        </w:rPr>
        <w:t>到多台电脑上并方便后期软件免费升级。</w:t>
      </w:r>
    </w:p>
    <w:p>
      <w:pPr>
        <w:ind w:firstLine="120" w:firstLineChars="50"/>
        <w:jc w:val="left"/>
        <w:rPr>
          <w:rFonts w:hint="eastAsia" w:ascii="宋体" w:hAnsi="宋体"/>
          <w:bCs/>
          <w:color w:val="000000"/>
          <w:sz w:val="24"/>
          <w:lang w:val="en-US" w:eastAsia="zh-CN"/>
        </w:rPr>
      </w:pPr>
      <w:r>
        <w:rPr>
          <w:rFonts w:hint="eastAsia" w:ascii="宋体" w:hAnsi="宋体"/>
          <w:bCs/>
          <w:color w:val="000000"/>
          <w:sz w:val="24"/>
          <w:lang w:val="en-US" w:eastAsia="zh-CN"/>
        </w:rPr>
        <w:t>11、丰富的报告内容任意选择打印：患者统计页、摘要统计页、动态血压总结页、彩色填充图页、条状图页，柱状图页、饼图页、频率柱状图页、拟合线页、PR/MAP/PP柱状图页、测量数据页。</w:t>
      </w:r>
    </w:p>
    <w:p>
      <w:pPr>
        <w:ind w:firstLine="120" w:firstLineChars="50"/>
        <w:jc w:val="left"/>
        <w:rPr>
          <w:rFonts w:hint="eastAsia" w:ascii="宋体" w:hAnsi="宋体"/>
          <w:bCs/>
          <w:color w:val="000000"/>
          <w:sz w:val="24"/>
          <w:lang w:val="en-US"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>12、</w:t>
      </w:r>
      <w:r>
        <w:rPr>
          <w:rFonts w:hint="eastAsia" w:ascii="宋体" w:hAnsi="宋体"/>
          <w:bCs/>
          <w:color w:val="000000"/>
          <w:sz w:val="24"/>
          <w:lang w:val="en-US" w:eastAsia="zh-CN"/>
        </w:rPr>
        <w:t>支持网络功能，实现数据远程传输。</w:t>
      </w:r>
    </w:p>
    <w:p>
      <w:pPr>
        <w:numPr>
          <w:ilvl w:val="0"/>
          <w:numId w:val="0"/>
        </w:numPr>
        <w:jc w:val="left"/>
        <w:rPr>
          <w:rFonts w:hint="eastAsia" w:ascii="宋体" w:hAnsi="宋体"/>
          <w:bCs/>
          <w:sz w:val="24"/>
        </w:rPr>
      </w:pPr>
    </w:p>
    <w:p>
      <w:pPr>
        <w:jc w:val="left"/>
        <w:rPr>
          <w:rFonts w:hint="eastAsia" w:ascii="宋体" w:hAnsi="宋体"/>
          <w:b/>
          <w:bCs/>
          <w:sz w:val="24"/>
          <w:szCs w:val="28"/>
        </w:rPr>
      </w:pPr>
      <w:r>
        <w:rPr>
          <w:rFonts w:hint="eastAsia" w:ascii="宋体" w:hAnsi="宋体"/>
          <w:b/>
          <w:bCs/>
          <w:sz w:val="24"/>
          <w:szCs w:val="28"/>
        </w:rPr>
        <w:t>二、技术参数</w:t>
      </w:r>
    </w:p>
    <w:p>
      <w:pPr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1、血压</w:t>
      </w:r>
    </w:p>
    <w:p>
      <w:pPr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测量方法：示波法</w:t>
      </w:r>
    </w:p>
    <w:p>
      <w:pPr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测量范围：0-290mmHg</w:t>
      </w:r>
    </w:p>
    <w:p>
      <w:pPr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自动测量间隔： 15、30、60、120、240分钟</w:t>
      </w:r>
    </w:p>
    <w:p>
      <w:pPr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分辨率：1mmHg</w:t>
      </w:r>
    </w:p>
    <w:p>
      <w:pPr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准确度：压力±</w:t>
      </w:r>
      <w:r>
        <w:rPr>
          <w:rFonts w:hint="eastAsia" w:ascii="宋体" w:hAnsi="宋体"/>
          <w:bCs/>
          <w:sz w:val="24"/>
          <w:lang w:val="en-US" w:eastAsia="zh-CN"/>
        </w:rPr>
        <w:t>3</w:t>
      </w:r>
      <w:r>
        <w:rPr>
          <w:rFonts w:hint="eastAsia" w:ascii="宋体" w:hAnsi="宋体"/>
          <w:bCs/>
          <w:sz w:val="24"/>
        </w:rPr>
        <w:t>mmHg以内</w:t>
      </w:r>
    </w:p>
    <w:p>
      <w:pPr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2、脉率</w:t>
      </w:r>
    </w:p>
    <w:p>
      <w:pPr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范围：40-240bpm</w:t>
      </w:r>
    </w:p>
    <w:p>
      <w:pPr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分辨率：1bpm</w:t>
      </w:r>
    </w:p>
    <w:p>
      <w:pPr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3、显示</w:t>
      </w:r>
    </w:p>
    <w:p>
      <w:pPr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2.4英寸彩色液晶屏</w:t>
      </w:r>
    </w:p>
    <w:p>
      <w:pPr>
        <w:spacing w:line="360" w:lineRule="auto"/>
        <w:ind w:left="-360"/>
        <w:rPr>
          <w:rFonts w:hint="eastAsia" w:ascii="宋体" w:hAnsi="宋体"/>
          <w:b/>
          <w:bCs/>
          <w:sz w:val="24"/>
          <w:lang w:eastAsia="zh-CN"/>
        </w:rPr>
      </w:pPr>
    </w:p>
    <w:p>
      <w:pPr>
        <w:pStyle w:val="24"/>
        <w:numPr>
          <w:ilvl w:val="0"/>
          <w:numId w:val="0"/>
        </w:numPr>
        <w:ind w:leftChars="0"/>
        <w:rPr>
          <w:rFonts w:hint="eastAsia" w:ascii="宋体" w:hAnsi="宋体"/>
          <w:b/>
          <w:bCs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附件：商务要求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105" w:leftChars="50" w:firstLine="364" w:firstLineChars="152"/>
        <w:textAlignment w:val="auto"/>
        <w:outlineLvl w:val="9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szCs w:val="21"/>
          <w:lang w:val="en-US" w:eastAsia="zh-CN"/>
        </w:rPr>
        <w:t>1、具有</w:t>
      </w:r>
      <w:r>
        <w:rPr>
          <w:rFonts w:hint="eastAsia" w:ascii="宋体" w:hAnsi="宋体"/>
          <w:color w:val="auto"/>
          <w:sz w:val="24"/>
        </w:rPr>
        <w:t>计量器具许可证。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105" w:leftChars="50" w:firstLine="364" w:firstLineChars="152"/>
        <w:textAlignment w:val="auto"/>
        <w:outlineLvl w:val="9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2、</w:t>
      </w:r>
      <w:r>
        <w:rPr>
          <w:rFonts w:hint="eastAsia" w:ascii="宋体" w:hAnsi="宋体"/>
          <w:color w:val="auto"/>
          <w:sz w:val="24"/>
        </w:rPr>
        <w:t>通过ISO13485、ISO9001质量管理体系认证</w:t>
      </w:r>
      <w:r>
        <w:rPr>
          <w:rFonts w:hint="eastAsia" w:ascii="宋体" w:hAnsi="宋体"/>
          <w:color w:val="auto"/>
          <w:sz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lang w:val="en-US" w:eastAsia="zh-CN"/>
        </w:rPr>
        <w:t>CE认证、FDA认证。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105" w:leftChars="50" w:firstLine="364" w:firstLineChars="152"/>
        <w:textAlignment w:val="auto"/>
        <w:outlineLvl w:val="9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3、</w:t>
      </w:r>
      <w:r>
        <w:rPr>
          <w:rFonts w:hint="eastAsia" w:ascii="宋体" w:hAnsi="宋体"/>
          <w:color w:val="auto"/>
          <w:sz w:val="24"/>
        </w:rPr>
        <w:t>通过14001环境管理体系认证</w:t>
      </w:r>
    </w:p>
    <w:p>
      <w:pPr>
        <w:widowControl/>
        <w:adjustRightInd w:val="0"/>
        <w:snapToGrid w:val="0"/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  <w:bookmarkStart w:id="4" w:name="_GoBack"/>
      <w:bookmarkEnd w:id="4"/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、资质证书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（六）供货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方案及承诺（格式自拟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（七）所投产品相关资料（格式自拟）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附：产品相关资料（复印件加盖鲜章）</w:t>
      </w: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（八）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8F062D1"/>
    <w:multiLevelType w:val="singleLevel"/>
    <w:tmpl w:val="58F062D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k1OGJmMWI4M2M4YjhiNmQyZDlmMTljODI3NmExN2Y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4033385"/>
    <w:rsid w:val="042F2713"/>
    <w:rsid w:val="0B2F18D2"/>
    <w:rsid w:val="0EB50EFB"/>
    <w:rsid w:val="13C03C4E"/>
    <w:rsid w:val="15B461B2"/>
    <w:rsid w:val="1ECD654A"/>
    <w:rsid w:val="22CF498A"/>
    <w:rsid w:val="23C431BC"/>
    <w:rsid w:val="23ED21CC"/>
    <w:rsid w:val="257C39E3"/>
    <w:rsid w:val="30BB1C89"/>
    <w:rsid w:val="31C91C30"/>
    <w:rsid w:val="31CA0963"/>
    <w:rsid w:val="34AE304E"/>
    <w:rsid w:val="360A3943"/>
    <w:rsid w:val="36A739D9"/>
    <w:rsid w:val="39656009"/>
    <w:rsid w:val="396D7D21"/>
    <w:rsid w:val="4867290A"/>
    <w:rsid w:val="4CF7562B"/>
    <w:rsid w:val="57BE3C26"/>
    <w:rsid w:val="57C03DCA"/>
    <w:rsid w:val="5AD631F0"/>
    <w:rsid w:val="5C352B85"/>
    <w:rsid w:val="64A96C15"/>
    <w:rsid w:val="672022EE"/>
    <w:rsid w:val="6C3519E0"/>
    <w:rsid w:val="6C4D6ED7"/>
    <w:rsid w:val="6CC87287"/>
    <w:rsid w:val="7A4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3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5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  <w:style w:type="paragraph" w:customStyle="1" w:styleId="24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1701</Words>
  <Characters>1914</Characters>
  <Lines>15</Lines>
  <Paragraphs>4</Paragraphs>
  <TotalTime>2</TotalTime>
  <ScaleCrop>false</ScaleCrop>
  <LinksUpToDate>false</LinksUpToDate>
  <CharactersWithSpaces>2337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杨梁</cp:lastModifiedBy>
  <dcterms:modified xsi:type="dcterms:W3CDTF">2022-10-11T03:54:45Z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75E8011CC54B46E7AE32CC19040E908B</vt:lpwstr>
  </property>
</Properties>
</file>